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108" w:tblpY="1114"/>
        <w:tblW w:w="0" w:type="auto"/>
        <w:tblLook w:val="04A0" w:firstRow="1" w:lastRow="0" w:firstColumn="1" w:lastColumn="0" w:noHBand="0" w:noVBand="1"/>
      </w:tblPr>
      <w:tblGrid>
        <w:gridCol w:w="3528"/>
        <w:gridCol w:w="5350"/>
      </w:tblGrid>
      <w:tr w:rsidR="00FA653B" w14:paraId="7C583C62" w14:textId="77777777" w:rsidTr="00295DF4">
        <w:trPr>
          <w:trHeight w:val="610"/>
        </w:trPr>
        <w:tc>
          <w:tcPr>
            <w:tcW w:w="3528" w:type="dxa"/>
          </w:tcPr>
          <w:p w14:paraId="363C3F89" w14:textId="6C56CA91" w:rsidR="00FA653B" w:rsidRPr="00FA653B" w:rsidRDefault="00FA653B" w:rsidP="00CE0CD1">
            <w:pPr>
              <w:rPr>
                <w:rFonts w:ascii="Arial" w:hAnsi="Arial" w:cs="Arial"/>
              </w:rPr>
            </w:pPr>
            <w:r w:rsidRPr="00FA653B">
              <w:rPr>
                <w:rFonts w:ascii="Arial" w:hAnsi="Arial" w:cs="Arial"/>
              </w:rPr>
              <w:t>RFP No. / Date</w:t>
            </w:r>
          </w:p>
        </w:tc>
        <w:tc>
          <w:tcPr>
            <w:tcW w:w="5350" w:type="dxa"/>
          </w:tcPr>
          <w:p w14:paraId="405E4A61" w14:textId="3AF70A48" w:rsidR="00FA653B" w:rsidRDefault="00FA653B" w:rsidP="001A712A">
            <w:pPr>
              <w:jc w:val="both"/>
            </w:pPr>
            <w:r w:rsidRPr="001A71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RFP NO. SBI/YB/02</w:t>
            </w:r>
            <w:r w:rsidRPr="001A71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, Dated 30.03.2024</w:t>
            </w:r>
          </w:p>
        </w:tc>
      </w:tr>
      <w:tr w:rsidR="00FA653B" w14:paraId="23D0A406" w14:textId="77777777" w:rsidTr="00295DF4">
        <w:trPr>
          <w:trHeight w:val="712"/>
        </w:trPr>
        <w:tc>
          <w:tcPr>
            <w:tcW w:w="3528" w:type="dxa"/>
          </w:tcPr>
          <w:p w14:paraId="105AFD02" w14:textId="0DCEBC90" w:rsidR="00FA653B" w:rsidRPr="00FA653B" w:rsidRDefault="00FA653B" w:rsidP="00CE0CD1">
            <w:pPr>
              <w:rPr>
                <w:rFonts w:ascii="Arial" w:hAnsi="Arial" w:cs="Arial"/>
              </w:rPr>
            </w:pPr>
            <w:r w:rsidRPr="00FA653B">
              <w:rPr>
                <w:rFonts w:ascii="Arial" w:hAnsi="Arial" w:cs="Arial"/>
              </w:rPr>
              <w:t>Name of the Project / Work</w:t>
            </w:r>
          </w:p>
        </w:tc>
        <w:tc>
          <w:tcPr>
            <w:tcW w:w="5350" w:type="dxa"/>
          </w:tcPr>
          <w:p w14:paraId="1C79E332" w14:textId="77777777" w:rsidR="00295DF4" w:rsidRPr="00295DF4" w:rsidRDefault="00295DF4" w:rsidP="00295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95D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Hiring of consultants to improve overall customer experience on Yono Business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95D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Portal/Mobile App including UI/UX</w:t>
            </w:r>
          </w:p>
          <w:p w14:paraId="0DA8E7C8" w14:textId="77777777" w:rsidR="00FA653B" w:rsidRDefault="00FA653B" w:rsidP="00FA653B"/>
        </w:tc>
      </w:tr>
      <w:tr w:rsidR="00FA653B" w14:paraId="5F9EA223" w14:textId="77777777" w:rsidTr="00295DF4">
        <w:trPr>
          <w:trHeight w:val="514"/>
        </w:trPr>
        <w:tc>
          <w:tcPr>
            <w:tcW w:w="3528" w:type="dxa"/>
          </w:tcPr>
          <w:p w14:paraId="16312EC8" w14:textId="72D93276" w:rsidR="00FA653B" w:rsidRPr="00FA653B" w:rsidRDefault="00FA653B" w:rsidP="00CE0CD1">
            <w:pPr>
              <w:rPr>
                <w:rFonts w:ascii="Arial" w:hAnsi="Arial" w:cs="Arial"/>
              </w:rPr>
            </w:pPr>
            <w:r w:rsidRPr="00FA653B">
              <w:rPr>
                <w:rFonts w:ascii="Arial" w:hAnsi="Arial" w:cs="Arial"/>
              </w:rPr>
              <w:t>Name of Vendor</w:t>
            </w:r>
          </w:p>
        </w:tc>
        <w:tc>
          <w:tcPr>
            <w:tcW w:w="5350" w:type="dxa"/>
          </w:tcPr>
          <w:p w14:paraId="1D63071A" w14:textId="542F65E6" w:rsidR="00295DF4" w:rsidRPr="00295DF4" w:rsidRDefault="00295DF4" w:rsidP="00295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295D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M/s PricewaterhouseCoopers Private Limited </w:t>
            </w:r>
            <w:r w:rsidR="00CE0CD1" w:rsidRPr="001A71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           </w:t>
            </w:r>
            <w:r w:rsidRPr="00295D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CE0CD1" w:rsidRPr="001A71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</w:t>
            </w:r>
          </w:p>
          <w:p w14:paraId="77DC75C3" w14:textId="77777777" w:rsidR="00FA653B" w:rsidRPr="001A712A" w:rsidRDefault="00FA653B" w:rsidP="00FA653B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A653B" w14:paraId="74988521" w14:textId="77777777" w:rsidTr="00295DF4">
        <w:trPr>
          <w:trHeight w:val="649"/>
        </w:trPr>
        <w:tc>
          <w:tcPr>
            <w:tcW w:w="3528" w:type="dxa"/>
          </w:tcPr>
          <w:p w14:paraId="63BF12EC" w14:textId="7730ADA2" w:rsidR="00FA653B" w:rsidRPr="00FA653B" w:rsidRDefault="00FA653B" w:rsidP="00CE0CD1">
            <w:pPr>
              <w:rPr>
                <w:rFonts w:ascii="Arial" w:hAnsi="Arial" w:cs="Arial"/>
              </w:rPr>
            </w:pPr>
            <w:r w:rsidRPr="00FA653B">
              <w:rPr>
                <w:rFonts w:ascii="Arial" w:hAnsi="Arial" w:cs="Arial"/>
              </w:rPr>
              <w:t>Value of Contract</w:t>
            </w:r>
          </w:p>
        </w:tc>
        <w:tc>
          <w:tcPr>
            <w:tcW w:w="5350" w:type="dxa"/>
          </w:tcPr>
          <w:p w14:paraId="3445CB64" w14:textId="4C1EF029" w:rsidR="00FA653B" w:rsidRDefault="00295DF4" w:rsidP="00FA653B">
            <w:r w:rsidRPr="00295D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Rs.1</w:t>
            </w:r>
            <w:r w:rsidRPr="00295DF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,16,12,160/- (Rupees one crore sixteen lacs twelve thousand and one hundred sixty only)</w:t>
            </w:r>
          </w:p>
        </w:tc>
      </w:tr>
      <w:tr w:rsidR="00FA653B" w14:paraId="0657B20D" w14:textId="77777777" w:rsidTr="00295DF4">
        <w:trPr>
          <w:trHeight w:val="672"/>
        </w:trPr>
        <w:tc>
          <w:tcPr>
            <w:tcW w:w="3528" w:type="dxa"/>
          </w:tcPr>
          <w:p w14:paraId="1A383FF9" w14:textId="1B9341B6" w:rsidR="00FA653B" w:rsidRPr="00FA653B" w:rsidRDefault="00FA653B" w:rsidP="00CE0CD1">
            <w:pPr>
              <w:rPr>
                <w:rFonts w:ascii="Arial" w:hAnsi="Arial" w:cs="Arial"/>
              </w:rPr>
            </w:pPr>
            <w:r w:rsidRPr="00FA653B">
              <w:rPr>
                <w:rFonts w:ascii="Arial" w:hAnsi="Arial" w:cs="Arial"/>
              </w:rPr>
              <w:t>Date of Financial Sanction</w:t>
            </w:r>
          </w:p>
        </w:tc>
        <w:tc>
          <w:tcPr>
            <w:tcW w:w="5350" w:type="dxa"/>
          </w:tcPr>
          <w:p w14:paraId="002F31B2" w14:textId="77777777" w:rsidR="00295DF4" w:rsidRDefault="00295DF4" w:rsidP="00FA6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14:paraId="7AFAE608" w14:textId="086327FC" w:rsidR="00FA653B" w:rsidRDefault="00295DF4" w:rsidP="00FA653B">
            <w:r>
              <w:rPr>
                <w:rFonts w:ascii="Arial" w:hAnsi="Arial" w:cs="Arial"/>
              </w:rPr>
              <w:t xml:space="preserve">                  </w:t>
            </w:r>
            <w:r w:rsidRPr="00295DF4">
              <w:rPr>
                <w:rFonts w:ascii="Arial" w:hAnsi="Arial" w:cs="Arial"/>
              </w:rPr>
              <w:t>03.07.2024</w:t>
            </w:r>
          </w:p>
        </w:tc>
      </w:tr>
      <w:tr w:rsidR="00FA653B" w14:paraId="396DE6A1" w14:textId="77777777" w:rsidTr="00295DF4">
        <w:trPr>
          <w:trHeight w:val="672"/>
        </w:trPr>
        <w:tc>
          <w:tcPr>
            <w:tcW w:w="3528" w:type="dxa"/>
          </w:tcPr>
          <w:p w14:paraId="7C628F7A" w14:textId="7B759872" w:rsidR="00FA653B" w:rsidRPr="00FA653B" w:rsidRDefault="00FA653B" w:rsidP="00CE0CD1">
            <w:pPr>
              <w:rPr>
                <w:rFonts w:ascii="Arial" w:hAnsi="Arial" w:cs="Arial"/>
              </w:rPr>
            </w:pPr>
            <w:r w:rsidRPr="00FA653B">
              <w:rPr>
                <w:rFonts w:ascii="Arial" w:hAnsi="Arial" w:cs="Arial"/>
              </w:rPr>
              <w:t>Date of award of contract</w:t>
            </w:r>
          </w:p>
        </w:tc>
        <w:tc>
          <w:tcPr>
            <w:tcW w:w="5350" w:type="dxa"/>
          </w:tcPr>
          <w:p w14:paraId="6CE3D674" w14:textId="77777777" w:rsidR="00295DF4" w:rsidRDefault="00295DF4" w:rsidP="00FA65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  <w:p w14:paraId="6C274423" w14:textId="70D549FD" w:rsidR="00FA653B" w:rsidRDefault="00295DF4" w:rsidP="00FA653B">
            <w:r>
              <w:rPr>
                <w:rFonts w:ascii="Arial" w:hAnsi="Arial" w:cs="Arial"/>
              </w:rPr>
              <w:t xml:space="preserve">                  </w:t>
            </w:r>
            <w:r w:rsidRPr="00295DF4">
              <w:rPr>
                <w:rFonts w:ascii="Arial" w:hAnsi="Arial" w:cs="Arial"/>
              </w:rPr>
              <w:t>05.07.2024</w:t>
            </w:r>
          </w:p>
        </w:tc>
      </w:tr>
      <w:tr w:rsidR="00FA653B" w14:paraId="5238837E" w14:textId="77777777" w:rsidTr="00295DF4">
        <w:trPr>
          <w:trHeight w:val="672"/>
        </w:trPr>
        <w:tc>
          <w:tcPr>
            <w:tcW w:w="3528" w:type="dxa"/>
          </w:tcPr>
          <w:p w14:paraId="07CFC5B2" w14:textId="189597AA" w:rsidR="00FA653B" w:rsidRPr="00FA653B" w:rsidRDefault="00FA653B" w:rsidP="00CE0CD1">
            <w:pPr>
              <w:rPr>
                <w:rFonts w:ascii="Arial" w:hAnsi="Arial" w:cs="Arial"/>
              </w:rPr>
            </w:pPr>
            <w:r w:rsidRPr="00FA653B">
              <w:rPr>
                <w:rFonts w:ascii="Arial" w:hAnsi="Arial" w:cs="Arial"/>
              </w:rPr>
              <w:t>Period of Contract</w:t>
            </w:r>
          </w:p>
        </w:tc>
        <w:tc>
          <w:tcPr>
            <w:tcW w:w="5350" w:type="dxa"/>
          </w:tcPr>
          <w:p w14:paraId="70F3826C" w14:textId="6AB473C6" w:rsidR="00CE0CD1" w:rsidRDefault="00295DF4" w:rsidP="00FA653B">
            <w:r>
              <w:t xml:space="preserve">            </w:t>
            </w:r>
            <w:r w:rsidR="00CE0CD1">
              <w:t xml:space="preserve">       </w:t>
            </w:r>
          </w:p>
          <w:p w14:paraId="48DFF14A" w14:textId="6EBAA738" w:rsidR="00FA653B" w:rsidRDefault="00CE0CD1" w:rsidP="00FA653B">
            <w:r>
              <w:t xml:space="preserve">           </w:t>
            </w:r>
            <w:r w:rsidRPr="00CE0CD1">
              <w:rPr>
                <w:rFonts w:ascii="Arial" w:hAnsi="Arial" w:cs="Arial"/>
              </w:rPr>
              <w:t>04.09.2024 to 03.09.2025 (One year)</w:t>
            </w:r>
          </w:p>
        </w:tc>
      </w:tr>
    </w:tbl>
    <w:p w14:paraId="107450F0" w14:textId="6D7A9612" w:rsidR="00202E45" w:rsidRPr="00FA653B" w:rsidRDefault="00FA653B" w:rsidP="00FA653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653B">
        <w:rPr>
          <w:rFonts w:ascii="Arial" w:hAnsi="Arial" w:cs="Arial"/>
          <w:b/>
          <w:bCs/>
          <w:sz w:val="24"/>
          <w:szCs w:val="24"/>
          <w:u w:val="single"/>
        </w:rPr>
        <w:t xml:space="preserve">Details </w:t>
      </w:r>
      <w:r w:rsidRPr="00FA653B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FA653B">
        <w:rPr>
          <w:rFonts w:ascii="Arial" w:hAnsi="Arial" w:cs="Arial"/>
          <w:b/>
          <w:bCs/>
          <w:sz w:val="24"/>
          <w:szCs w:val="24"/>
          <w:u w:val="single"/>
        </w:rPr>
        <w:t xml:space="preserve">f the contract awarded by State Bank of India, Corporate Centre, Navi Mumbai </w:t>
      </w:r>
    </w:p>
    <w:p w14:paraId="67AF88BB" w14:textId="541D65E5" w:rsidR="00FA653B" w:rsidRPr="00FA653B" w:rsidRDefault="00FA653B" w:rsidP="00FA653B"/>
    <w:p w14:paraId="63E1B005" w14:textId="77777777" w:rsidR="00FA653B" w:rsidRPr="00FA653B" w:rsidRDefault="00FA653B" w:rsidP="00FA653B"/>
    <w:p w14:paraId="1162EC52" w14:textId="7998FED5" w:rsidR="00FA653B" w:rsidRPr="00CE0CD1" w:rsidRDefault="00FA653B" w:rsidP="00CE0C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0CD1">
        <w:rPr>
          <w:rFonts w:ascii="Arial" w:hAnsi="Arial" w:cs="Arial"/>
          <w:sz w:val="24"/>
          <w:szCs w:val="24"/>
        </w:rPr>
        <w:t xml:space="preserve">Digital Banking &amp; Transformation </w:t>
      </w:r>
      <w:r w:rsidRPr="00CE0CD1">
        <w:rPr>
          <w:rFonts w:ascii="Arial" w:hAnsi="Arial" w:cs="Arial"/>
          <w:sz w:val="24"/>
          <w:szCs w:val="24"/>
        </w:rPr>
        <w:t>–</w:t>
      </w:r>
      <w:r w:rsidRPr="00CE0CD1">
        <w:rPr>
          <w:rFonts w:ascii="Arial" w:hAnsi="Arial" w:cs="Arial"/>
          <w:sz w:val="24"/>
          <w:szCs w:val="24"/>
        </w:rPr>
        <w:t xml:space="preserve"> Business</w:t>
      </w:r>
      <w:r w:rsidRPr="00CE0CD1">
        <w:rPr>
          <w:rFonts w:ascii="Arial" w:hAnsi="Arial" w:cs="Arial"/>
          <w:sz w:val="24"/>
          <w:szCs w:val="24"/>
        </w:rPr>
        <w:t xml:space="preserve">                                   </w:t>
      </w:r>
      <w:r w:rsidRPr="00CE0CD1">
        <w:rPr>
          <w:rFonts w:ascii="Arial" w:hAnsi="Arial" w:cs="Arial"/>
          <w:sz w:val="24"/>
          <w:szCs w:val="24"/>
        </w:rPr>
        <w:t xml:space="preserve"> DGM (YB &amp; YG) </w:t>
      </w:r>
    </w:p>
    <w:p w14:paraId="78DA43FA" w14:textId="188F8C6E" w:rsidR="00FA653B" w:rsidRPr="00CE0CD1" w:rsidRDefault="00FA653B" w:rsidP="00CE0C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0CD1">
        <w:rPr>
          <w:rFonts w:ascii="Arial" w:hAnsi="Arial" w:cs="Arial"/>
          <w:sz w:val="24"/>
          <w:szCs w:val="24"/>
        </w:rPr>
        <w:t xml:space="preserve">Corporate Centre, Navi Mumbai </w:t>
      </w:r>
    </w:p>
    <w:p w14:paraId="560B15ED" w14:textId="2987AEF3" w:rsidR="00FA653B" w:rsidRPr="00CE0CD1" w:rsidRDefault="00FA653B" w:rsidP="00CE0C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0CD1">
        <w:rPr>
          <w:rFonts w:ascii="Arial" w:hAnsi="Arial" w:cs="Arial"/>
          <w:sz w:val="24"/>
          <w:szCs w:val="24"/>
        </w:rPr>
        <w:t>03.04.2025</w:t>
      </w:r>
    </w:p>
    <w:p w14:paraId="7C55DFC5" w14:textId="0576888C" w:rsidR="00FA653B" w:rsidRPr="00FA653B" w:rsidRDefault="00FA653B" w:rsidP="00FA653B"/>
    <w:p w14:paraId="2F611FA1" w14:textId="3C0722E1" w:rsidR="00FA653B" w:rsidRPr="00FA653B" w:rsidRDefault="00FA653B" w:rsidP="00FA653B"/>
    <w:p w14:paraId="78D1DED6" w14:textId="265EB46D" w:rsidR="00FA653B" w:rsidRPr="00FA653B" w:rsidRDefault="00FA653B" w:rsidP="00FA653B"/>
    <w:p w14:paraId="1A3C76AB" w14:textId="1CA13306" w:rsidR="00FA653B" w:rsidRPr="00FA653B" w:rsidRDefault="00FA653B" w:rsidP="00FA653B"/>
    <w:p w14:paraId="6F2F29CB" w14:textId="7F634EEC" w:rsidR="00FA653B" w:rsidRPr="00FA653B" w:rsidRDefault="00FA653B" w:rsidP="00FA653B"/>
    <w:p w14:paraId="1FD7AF71" w14:textId="307257B2" w:rsidR="00FA653B" w:rsidRPr="00FA653B" w:rsidRDefault="00FA653B" w:rsidP="00FA653B"/>
    <w:p w14:paraId="2D9B12BE" w14:textId="312ADD03" w:rsidR="00FA653B" w:rsidRPr="00FA653B" w:rsidRDefault="00FA653B" w:rsidP="00FA653B"/>
    <w:p w14:paraId="546D9BB3" w14:textId="0BFAF32E" w:rsidR="00FA653B" w:rsidRPr="00FA653B" w:rsidRDefault="00FA653B" w:rsidP="00FA653B"/>
    <w:p w14:paraId="354FD453" w14:textId="529138DC" w:rsidR="00FA653B" w:rsidRPr="00FA653B" w:rsidRDefault="00FA653B" w:rsidP="00FA653B"/>
    <w:p w14:paraId="283F3F6B" w14:textId="1D70AA24" w:rsidR="00FA653B" w:rsidRPr="00FA653B" w:rsidRDefault="00FA653B" w:rsidP="00FA653B"/>
    <w:p w14:paraId="063BD863" w14:textId="77777777" w:rsidR="00FA653B" w:rsidRPr="00FA653B" w:rsidRDefault="00FA653B" w:rsidP="00FA653B"/>
    <w:sectPr w:rsidR="00FA653B" w:rsidRPr="00FA6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F9"/>
    <w:rsid w:val="001A712A"/>
    <w:rsid w:val="00202E45"/>
    <w:rsid w:val="00295DF4"/>
    <w:rsid w:val="003614B3"/>
    <w:rsid w:val="005131F9"/>
    <w:rsid w:val="00CE0CD1"/>
    <w:rsid w:val="00FA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AF8B"/>
  <w15:chartTrackingRefBased/>
  <w15:docId w15:val="{FAF5DF84-790C-4161-B648-9C7E9B4B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VIMAL KUMAR 5400392</dc:creator>
  <cp:keywords/>
  <dc:description/>
  <cp:lastModifiedBy>VIMAL KUMAR 5400392</cp:lastModifiedBy>
  <cp:revision>3</cp:revision>
  <dcterms:created xsi:type="dcterms:W3CDTF">2025-04-03T12:17:00Z</dcterms:created>
  <dcterms:modified xsi:type="dcterms:W3CDTF">2025-04-03T12:18:00Z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3ada4e-448b-4689-9b53-cdfe99a249d2_Enabled">
    <vt:lpwstr>true</vt:lpwstr>
  </property>
  <property fmtid="{D5CDD505-2E9C-101B-9397-08002B2CF9AE}" pid="3" name="MSIP_Label_183ada4e-448b-4689-9b53-cdfe99a249d2_SetDate">
    <vt:lpwstr>2025-04-03T11:50:43Z</vt:lpwstr>
  </property>
  <property fmtid="{D5CDD505-2E9C-101B-9397-08002B2CF9AE}" pid="4" name="MSIP_Label_183ada4e-448b-4689-9b53-cdfe99a249d2_Method">
    <vt:lpwstr>Privileged</vt:lpwstr>
  </property>
  <property fmtid="{D5CDD505-2E9C-101B-9397-08002B2CF9AE}" pid="5" name="MSIP_Label_183ada4e-448b-4689-9b53-cdfe99a249d2_Name">
    <vt:lpwstr>Public</vt:lpwstr>
  </property>
  <property fmtid="{D5CDD505-2E9C-101B-9397-08002B2CF9AE}" pid="6" name="MSIP_Label_183ada4e-448b-4689-9b53-cdfe99a249d2_SiteId">
    <vt:lpwstr>fbdb2235-7f50-4509-b407-c58325ec27a8</vt:lpwstr>
  </property>
  <property fmtid="{D5CDD505-2E9C-101B-9397-08002B2CF9AE}" pid="7" name="MSIP_Label_183ada4e-448b-4689-9b53-cdfe99a249d2_ActionId">
    <vt:lpwstr>d98974a2-01e4-462f-adae-0950c631ed67</vt:lpwstr>
  </property>
  <property fmtid="{D5CDD505-2E9C-101B-9397-08002B2CF9AE}" pid="8" name="MSIP_Label_183ada4e-448b-4689-9b53-cdfe99a249d2_ContentBits">
    <vt:lpwstr>0</vt:lpwstr>
  </property>
</Properties>
</file>